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673C5" w14:textId="77777777" w:rsidR="00726D13" w:rsidRPr="00726D13" w:rsidRDefault="00726D13" w:rsidP="00726D13">
      <w:pPr>
        <w:jc w:val="center"/>
        <w:rPr>
          <w:rFonts w:ascii="Arial" w:hAnsi="Arial" w:cs="Arial"/>
          <w:b/>
          <w:bCs/>
        </w:rPr>
      </w:pPr>
      <w:r w:rsidRPr="00726D13">
        <w:rPr>
          <w:rFonts w:ascii="Arial" w:hAnsi="Arial" w:cs="Arial"/>
          <w:b/>
          <w:bCs/>
        </w:rPr>
        <w:t>ACERCA AYUNTAMIENTO SERVICIOS INTEGRALES PARA BIENESTAR DE LAS MUJERES</w:t>
      </w:r>
    </w:p>
    <w:p w14:paraId="27643E02" w14:textId="77777777" w:rsidR="00726D13" w:rsidRPr="00726D13" w:rsidRDefault="00726D13" w:rsidP="00726D13">
      <w:pPr>
        <w:jc w:val="both"/>
        <w:rPr>
          <w:rFonts w:ascii="Arial" w:hAnsi="Arial" w:cs="Arial"/>
        </w:rPr>
      </w:pPr>
    </w:p>
    <w:p w14:paraId="4BABACDD" w14:textId="65E96052" w:rsidR="00726D13" w:rsidRPr="00726D13" w:rsidRDefault="00726D13" w:rsidP="00726D13">
      <w:pPr>
        <w:pStyle w:val="Prrafodelista"/>
        <w:numPr>
          <w:ilvl w:val="0"/>
          <w:numId w:val="56"/>
        </w:numPr>
        <w:jc w:val="both"/>
        <w:rPr>
          <w:rFonts w:ascii="Arial" w:hAnsi="Arial" w:cs="Arial"/>
        </w:rPr>
      </w:pPr>
      <w:r w:rsidRPr="00726D13">
        <w:rPr>
          <w:rFonts w:ascii="Arial" w:hAnsi="Arial" w:cs="Arial"/>
        </w:rPr>
        <w:t>Con 13 Casas de la Mujer y 1 Casa de la Mujer Emprendedora</w:t>
      </w:r>
    </w:p>
    <w:p w14:paraId="141387D5" w14:textId="77777777" w:rsidR="00726D13" w:rsidRPr="00726D13" w:rsidRDefault="00726D13" w:rsidP="00726D13">
      <w:pPr>
        <w:jc w:val="both"/>
        <w:rPr>
          <w:rFonts w:ascii="Arial" w:hAnsi="Arial" w:cs="Arial"/>
        </w:rPr>
      </w:pPr>
    </w:p>
    <w:p w14:paraId="4C4EBF49" w14:textId="77777777" w:rsidR="00726D13" w:rsidRPr="00726D13" w:rsidRDefault="00726D13" w:rsidP="00726D13">
      <w:pPr>
        <w:jc w:val="both"/>
        <w:rPr>
          <w:rFonts w:ascii="Arial" w:hAnsi="Arial" w:cs="Arial"/>
        </w:rPr>
      </w:pPr>
      <w:r w:rsidRPr="00726D13">
        <w:rPr>
          <w:rFonts w:ascii="Arial" w:hAnsi="Arial" w:cs="Arial"/>
          <w:b/>
          <w:bCs/>
        </w:rPr>
        <w:t>Cancún, Q. R., a 25 de marzo de 2026.-</w:t>
      </w:r>
      <w:r w:rsidRPr="00726D13">
        <w:rPr>
          <w:rFonts w:ascii="Arial" w:hAnsi="Arial" w:cs="Arial"/>
        </w:rPr>
        <w:t xml:space="preserve"> Con el fin de tener espacios para que las mujeres tengan las herramientas para capacitarse, transformar sus vidas y empoderarse, el gobierno de la </w:t>
      </w:r>
      <w:proofErr w:type="gramStart"/>
      <w:r w:rsidRPr="00726D13">
        <w:rPr>
          <w:rFonts w:ascii="Arial" w:hAnsi="Arial" w:cs="Arial"/>
        </w:rPr>
        <w:t>Presidenta</w:t>
      </w:r>
      <w:proofErr w:type="gramEnd"/>
      <w:r w:rsidRPr="00726D13">
        <w:rPr>
          <w:rFonts w:ascii="Arial" w:hAnsi="Arial" w:cs="Arial"/>
        </w:rPr>
        <w:t xml:space="preserve"> Municipal, Ana Paty Peralta, a través del Instituto Municipal de la Mujer (MM), reiteró los servicios disponibles en las 13 Casas de la Mujer y la Casa de la Mujer Emprendedora, que están distribuidas en la ciudad.</w:t>
      </w:r>
    </w:p>
    <w:p w14:paraId="070DE58E" w14:textId="77777777" w:rsidR="00726D13" w:rsidRPr="00726D13" w:rsidRDefault="00726D13" w:rsidP="00726D13">
      <w:pPr>
        <w:jc w:val="both"/>
        <w:rPr>
          <w:rFonts w:ascii="Arial" w:hAnsi="Arial" w:cs="Arial"/>
        </w:rPr>
      </w:pPr>
    </w:p>
    <w:p w14:paraId="3B2C3EDF" w14:textId="77777777" w:rsidR="00726D13" w:rsidRPr="00726D13" w:rsidRDefault="00726D13" w:rsidP="00726D13">
      <w:pPr>
        <w:jc w:val="both"/>
        <w:rPr>
          <w:rFonts w:ascii="Arial" w:hAnsi="Arial" w:cs="Arial"/>
        </w:rPr>
      </w:pPr>
      <w:r w:rsidRPr="00726D13">
        <w:rPr>
          <w:rFonts w:ascii="Arial" w:hAnsi="Arial" w:cs="Arial"/>
        </w:rPr>
        <w:t>En el marco del Día Naranja, que se conmemora cada 25 de mes, la directora general del IMM, Miroslava Reguera Martínez, destacó que el objetivo de las Casas de la Mujer es fortalecer la autonomía económica y personal de este sector, especialmente para aquellas que viven situaciones de violencia, con el fin de que puedan desarrollar independencia y tomar decisiones libres y seguras sobre sus vidas y las de sus familias.</w:t>
      </w:r>
    </w:p>
    <w:p w14:paraId="2B74B306" w14:textId="77777777" w:rsidR="00726D13" w:rsidRPr="00726D13" w:rsidRDefault="00726D13" w:rsidP="00726D13">
      <w:pPr>
        <w:jc w:val="both"/>
        <w:rPr>
          <w:rFonts w:ascii="Arial" w:hAnsi="Arial" w:cs="Arial"/>
        </w:rPr>
      </w:pPr>
    </w:p>
    <w:p w14:paraId="4D793ACE" w14:textId="77777777" w:rsidR="00726D13" w:rsidRPr="00726D13" w:rsidRDefault="00726D13" w:rsidP="00726D13">
      <w:pPr>
        <w:jc w:val="both"/>
        <w:rPr>
          <w:rFonts w:ascii="Arial" w:hAnsi="Arial" w:cs="Arial"/>
        </w:rPr>
      </w:pPr>
      <w:r w:rsidRPr="00726D13">
        <w:rPr>
          <w:rFonts w:ascii="Arial" w:hAnsi="Arial" w:cs="Arial"/>
        </w:rPr>
        <w:t>Para ello, la funcionaria pública indicó que con estas acciones se reafirma el compromiso con cambiar la vida de las cancunenses, erradicando las brechas de desigualdad de género y ofreciendo oportunidades que les permitan lograr una verdadera transformación en sus vidas.</w:t>
      </w:r>
    </w:p>
    <w:p w14:paraId="3ED1E161" w14:textId="77777777" w:rsidR="00726D13" w:rsidRPr="00726D13" w:rsidRDefault="00726D13" w:rsidP="00726D13">
      <w:pPr>
        <w:jc w:val="both"/>
        <w:rPr>
          <w:rFonts w:ascii="Arial" w:hAnsi="Arial" w:cs="Arial"/>
        </w:rPr>
      </w:pPr>
    </w:p>
    <w:p w14:paraId="2898BC94" w14:textId="77777777" w:rsidR="00726D13" w:rsidRPr="00726D13" w:rsidRDefault="00726D13" w:rsidP="00726D13">
      <w:pPr>
        <w:jc w:val="both"/>
        <w:rPr>
          <w:rFonts w:ascii="Arial" w:hAnsi="Arial" w:cs="Arial"/>
        </w:rPr>
      </w:pPr>
      <w:r w:rsidRPr="00726D13">
        <w:rPr>
          <w:rFonts w:ascii="Arial" w:hAnsi="Arial" w:cs="Arial"/>
        </w:rPr>
        <w:t>En estos espacios, comentó, se cuenta con servicios de atención psicológica, consultas médicas generales, asesorías y seguimiento jurídico; además de cursos de capacitación para el empleo como corte de cabello, manicure y pedicura, aplicación de pestañas, diseño de cejas, colorimetría, masajes terapéuticos, elaboración de piñatas, repostería, bisutería y fabricación de velas artesanales, entre otros.</w:t>
      </w:r>
    </w:p>
    <w:p w14:paraId="0687466C" w14:textId="77777777" w:rsidR="00726D13" w:rsidRPr="00726D13" w:rsidRDefault="00726D13" w:rsidP="00726D13">
      <w:pPr>
        <w:jc w:val="both"/>
        <w:rPr>
          <w:rFonts w:ascii="Arial" w:hAnsi="Arial" w:cs="Arial"/>
        </w:rPr>
      </w:pPr>
    </w:p>
    <w:p w14:paraId="760AD3D0" w14:textId="77777777" w:rsidR="00726D13" w:rsidRPr="00726D13" w:rsidRDefault="00726D13" w:rsidP="00726D13">
      <w:pPr>
        <w:jc w:val="both"/>
        <w:rPr>
          <w:rFonts w:ascii="Arial" w:hAnsi="Arial" w:cs="Arial"/>
        </w:rPr>
      </w:pPr>
      <w:r w:rsidRPr="00726D13">
        <w:rPr>
          <w:rFonts w:ascii="Arial" w:hAnsi="Arial" w:cs="Arial"/>
        </w:rPr>
        <w:t>Reguera Martínez destacó que estos espacios se encuentran ubicados en las Supermanzanas 61, 70, 73, 91, 92, 94, 200, 221, 237, 247, 260, Colonia Avante y en la Delegación Alfredo V. Bonfil.</w:t>
      </w:r>
    </w:p>
    <w:p w14:paraId="186CD1F1" w14:textId="77777777" w:rsidR="00726D13" w:rsidRPr="00726D13" w:rsidRDefault="00726D13" w:rsidP="00726D13">
      <w:pPr>
        <w:jc w:val="both"/>
        <w:rPr>
          <w:rFonts w:ascii="Arial" w:hAnsi="Arial" w:cs="Arial"/>
        </w:rPr>
      </w:pPr>
    </w:p>
    <w:p w14:paraId="32162FF8" w14:textId="77777777" w:rsidR="00726D13" w:rsidRPr="00726D13" w:rsidRDefault="00726D13" w:rsidP="00726D13">
      <w:pPr>
        <w:jc w:val="both"/>
        <w:rPr>
          <w:rFonts w:ascii="Arial" w:hAnsi="Arial" w:cs="Arial"/>
        </w:rPr>
      </w:pPr>
      <w:r w:rsidRPr="00726D13">
        <w:rPr>
          <w:rFonts w:ascii="Arial" w:hAnsi="Arial" w:cs="Arial"/>
        </w:rPr>
        <w:t xml:space="preserve">Mientras </w:t>
      </w:r>
      <w:proofErr w:type="gramStart"/>
      <w:r w:rsidRPr="00726D13">
        <w:rPr>
          <w:rFonts w:ascii="Arial" w:hAnsi="Arial" w:cs="Arial"/>
        </w:rPr>
        <w:t>que</w:t>
      </w:r>
      <w:proofErr w:type="gramEnd"/>
      <w:r w:rsidRPr="00726D13">
        <w:rPr>
          <w:rFonts w:ascii="Arial" w:hAnsi="Arial" w:cs="Arial"/>
        </w:rPr>
        <w:t xml:space="preserve"> en la Casa de la Mujer Emprendedora, ubicada en la Supermanzana 228, permite a las cancunenses acceder a herramientas necesarias para iniciar, fortalecer o expandir sus negocios al contar con sala de cómputo, juntas, capacitación, usos múltiples, así como una ludoteca infantil, coworking, entre otros espacios.</w:t>
      </w:r>
    </w:p>
    <w:p w14:paraId="183B0733" w14:textId="77777777" w:rsidR="00726D13" w:rsidRPr="00726D13" w:rsidRDefault="00726D13" w:rsidP="00726D13">
      <w:pPr>
        <w:jc w:val="both"/>
        <w:rPr>
          <w:rFonts w:ascii="Arial" w:hAnsi="Arial" w:cs="Arial"/>
        </w:rPr>
      </w:pPr>
    </w:p>
    <w:p w14:paraId="4DB6247D" w14:textId="77777777" w:rsidR="00726D13" w:rsidRPr="00726D13" w:rsidRDefault="00726D13" w:rsidP="00726D13">
      <w:pPr>
        <w:jc w:val="both"/>
        <w:rPr>
          <w:rFonts w:ascii="Arial" w:hAnsi="Arial" w:cs="Arial"/>
        </w:rPr>
      </w:pPr>
      <w:r w:rsidRPr="00726D13">
        <w:rPr>
          <w:rFonts w:ascii="Arial" w:hAnsi="Arial" w:cs="Arial"/>
        </w:rPr>
        <w:t xml:space="preserve">Añadió que también encontrarán servicios como: atención psicológica, consulta médica general, cursos de capacitación para el autoempleo y asesoría y seguimiento jurídico. </w:t>
      </w:r>
    </w:p>
    <w:p w14:paraId="5FA29BB0" w14:textId="77777777" w:rsidR="00726D13" w:rsidRPr="00726D13" w:rsidRDefault="00726D13" w:rsidP="00726D13">
      <w:pPr>
        <w:jc w:val="both"/>
        <w:rPr>
          <w:rFonts w:ascii="Arial" w:hAnsi="Arial" w:cs="Arial"/>
        </w:rPr>
      </w:pPr>
    </w:p>
    <w:p w14:paraId="1276D1EB" w14:textId="77777777" w:rsidR="00726D13" w:rsidRPr="00726D13" w:rsidRDefault="00726D13" w:rsidP="00726D13">
      <w:pPr>
        <w:jc w:val="both"/>
        <w:rPr>
          <w:rFonts w:ascii="Arial" w:hAnsi="Arial" w:cs="Arial"/>
        </w:rPr>
      </w:pPr>
      <w:r w:rsidRPr="00726D13">
        <w:rPr>
          <w:rFonts w:ascii="Arial" w:hAnsi="Arial" w:cs="Arial"/>
        </w:rPr>
        <w:t xml:space="preserve">Finalmente, destacó </w:t>
      </w:r>
      <w:proofErr w:type="gramStart"/>
      <w:r w:rsidRPr="00726D13">
        <w:rPr>
          <w:rFonts w:ascii="Arial" w:hAnsi="Arial" w:cs="Arial"/>
        </w:rPr>
        <w:t>que</w:t>
      </w:r>
      <w:proofErr w:type="gramEnd"/>
      <w:r w:rsidRPr="00726D13">
        <w:rPr>
          <w:rFonts w:ascii="Arial" w:hAnsi="Arial" w:cs="Arial"/>
        </w:rPr>
        <w:t xml:space="preserve"> para mayores informes, se puede acudir a las instalaciones del Instituto Municipal de la Mujer (IMM), ubicado en la Supermanzana 247, manzanas 22 y 27, Av. Los Tules, Fraccionamiento Villas </w:t>
      </w:r>
      <w:proofErr w:type="spellStart"/>
      <w:r w:rsidRPr="00726D13">
        <w:rPr>
          <w:rFonts w:ascii="Arial" w:hAnsi="Arial" w:cs="Arial"/>
        </w:rPr>
        <w:t>Otoch</w:t>
      </w:r>
      <w:proofErr w:type="spellEnd"/>
      <w:r w:rsidRPr="00726D13">
        <w:rPr>
          <w:rFonts w:ascii="Arial" w:hAnsi="Arial" w:cs="Arial"/>
        </w:rPr>
        <w:t xml:space="preserve"> o comunicarse al teléfono 998 8868537.</w:t>
      </w:r>
    </w:p>
    <w:p w14:paraId="735FD526" w14:textId="77777777" w:rsidR="00726D13" w:rsidRPr="00726D13" w:rsidRDefault="00726D13" w:rsidP="00726D13">
      <w:pPr>
        <w:jc w:val="both"/>
        <w:rPr>
          <w:rFonts w:ascii="Arial" w:hAnsi="Arial" w:cs="Arial"/>
        </w:rPr>
      </w:pPr>
      <w:r w:rsidRPr="00726D13">
        <w:rPr>
          <w:rFonts w:ascii="Arial" w:hAnsi="Arial" w:cs="Arial"/>
        </w:rPr>
        <w:t xml:space="preserve"> </w:t>
      </w:r>
    </w:p>
    <w:p w14:paraId="3E80F629" w14:textId="77777777" w:rsidR="00726D13" w:rsidRPr="00726D13" w:rsidRDefault="00726D13" w:rsidP="00726D13">
      <w:pPr>
        <w:jc w:val="both"/>
        <w:rPr>
          <w:rFonts w:ascii="Arial" w:hAnsi="Arial" w:cs="Arial"/>
        </w:rPr>
      </w:pPr>
      <w:r w:rsidRPr="00726D13">
        <w:rPr>
          <w:rFonts w:ascii="Arial" w:hAnsi="Arial" w:cs="Arial"/>
        </w:rPr>
        <w:t>***</w:t>
      </w:r>
    </w:p>
    <w:p w14:paraId="74705756" w14:textId="77777777" w:rsidR="00726D13" w:rsidRPr="00726D13" w:rsidRDefault="00726D13" w:rsidP="00726D13">
      <w:pPr>
        <w:jc w:val="both"/>
        <w:rPr>
          <w:rFonts w:ascii="Arial" w:hAnsi="Arial" w:cs="Arial"/>
        </w:rPr>
      </w:pPr>
      <w:r w:rsidRPr="00726D13">
        <w:rPr>
          <w:rFonts w:ascii="Arial" w:hAnsi="Arial" w:cs="Arial"/>
        </w:rPr>
        <w:t xml:space="preserve"> </w:t>
      </w:r>
    </w:p>
    <w:p w14:paraId="14D37348" w14:textId="77777777" w:rsidR="00726D13" w:rsidRPr="00740291" w:rsidRDefault="00726D13" w:rsidP="00726D13">
      <w:pPr>
        <w:jc w:val="both"/>
        <w:rPr>
          <w:rFonts w:ascii="Arial" w:hAnsi="Arial" w:cs="Arial"/>
          <w:b/>
          <w:bCs/>
        </w:rPr>
      </w:pPr>
      <w:r w:rsidRPr="00740291">
        <w:rPr>
          <w:rFonts w:ascii="Arial" w:hAnsi="Arial" w:cs="Arial"/>
          <w:b/>
          <w:bCs/>
        </w:rPr>
        <w:t>CAJA DE DATOS</w:t>
      </w:r>
    </w:p>
    <w:p w14:paraId="0EFA6082" w14:textId="77777777" w:rsidR="00726D13" w:rsidRPr="00726D13" w:rsidRDefault="00726D13" w:rsidP="00726D13">
      <w:pPr>
        <w:jc w:val="both"/>
        <w:rPr>
          <w:rFonts w:ascii="Arial" w:hAnsi="Arial" w:cs="Arial"/>
        </w:rPr>
      </w:pPr>
      <w:r w:rsidRPr="00726D13">
        <w:rPr>
          <w:rFonts w:ascii="Arial" w:hAnsi="Arial" w:cs="Arial"/>
        </w:rPr>
        <w:t xml:space="preserve"> </w:t>
      </w:r>
    </w:p>
    <w:p w14:paraId="36551C6A" w14:textId="77777777" w:rsidR="00726D13" w:rsidRPr="00726D13" w:rsidRDefault="00726D13" w:rsidP="00726D13">
      <w:pPr>
        <w:jc w:val="both"/>
        <w:rPr>
          <w:rFonts w:ascii="Arial" w:hAnsi="Arial" w:cs="Arial"/>
        </w:rPr>
      </w:pPr>
      <w:r w:rsidRPr="00726D13">
        <w:rPr>
          <w:rFonts w:ascii="Arial" w:hAnsi="Arial" w:cs="Arial"/>
        </w:rPr>
        <w:t>13 CASAS DE LA MUJER</w:t>
      </w:r>
    </w:p>
    <w:p w14:paraId="7A2FE965" w14:textId="77777777" w:rsidR="00726D13" w:rsidRPr="00726D13" w:rsidRDefault="00726D13" w:rsidP="00726D13">
      <w:pPr>
        <w:jc w:val="both"/>
        <w:rPr>
          <w:rFonts w:ascii="Arial" w:hAnsi="Arial" w:cs="Arial"/>
        </w:rPr>
      </w:pPr>
      <w:r w:rsidRPr="00726D13">
        <w:rPr>
          <w:rFonts w:ascii="Arial" w:hAnsi="Arial" w:cs="Arial"/>
        </w:rPr>
        <w:t>•</w:t>
      </w:r>
      <w:proofErr w:type="gramStart"/>
      <w:r w:rsidRPr="00726D13">
        <w:rPr>
          <w:rFonts w:ascii="Tahoma" w:hAnsi="Tahoma" w:cs="Tahoma"/>
        </w:rPr>
        <w:t>⁠</w:t>
      </w:r>
      <w:r w:rsidRPr="00726D13">
        <w:rPr>
          <w:rFonts w:ascii="Arial" w:hAnsi="Arial" w:cs="Arial"/>
        </w:rPr>
        <w:t xml:space="preserve">  </w:t>
      </w:r>
      <w:r w:rsidRPr="00726D13">
        <w:rPr>
          <w:rFonts w:ascii="Tahoma" w:hAnsi="Tahoma" w:cs="Tahoma"/>
        </w:rPr>
        <w:t>⁠</w:t>
      </w:r>
      <w:proofErr w:type="gramEnd"/>
      <w:r w:rsidRPr="00726D13">
        <w:rPr>
          <w:rFonts w:ascii="Tahoma" w:hAnsi="Tahoma" w:cs="Tahoma"/>
        </w:rPr>
        <w:t>⁠</w:t>
      </w:r>
      <w:r w:rsidRPr="00726D13">
        <w:rPr>
          <w:rFonts w:ascii="Arial" w:hAnsi="Arial" w:cs="Arial"/>
        </w:rPr>
        <w:t>Supermanzana 91, manzana 37, lote 2, calle 57 a un costado de la “Escuela Constitución de 1917”. Teléfono 998 626 2716</w:t>
      </w:r>
    </w:p>
    <w:p w14:paraId="1B19AE32" w14:textId="77777777" w:rsidR="00726D13" w:rsidRPr="00726D13" w:rsidRDefault="00726D13" w:rsidP="00726D13">
      <w:pPr>
        <w:jc w:val="both"/>
        <w:rPr>
          <w:rFonts w:ascii="Arial" w:hAnsi="Arial" w:cs="Arial"/>
        </w:rPr>
      </w:pPr>
      <w:r w:rsidRPr="00726D13">
        <w:rPr>
          <w:rFonts w:ascii="Arial" w:hAnsi="Arial" w:cs="Arial"/>
        </w:rPr>
        <w:t>•</w:t>
      </w:r>
      <w:proofErr w:type="gramStart"/>
      <w:r w:rsidRPr="00726D13">
        <w:rPr>
          <w:rFonts w:ascii="Tahoma" w:hAnsi="Tahoma" w:cs="Tahoma"/>
        </w:rPr>
        <w:t>⁠</w:t>
      </w:r>
      <w:r w:rsidRPr="00726D13">
        <w:rPr>
          <w:rFonts w:ascii="Arial" w:hAnsi="Arial" w:cs="Arial"/>
        </w:rPr>
        <w:t xml:space="preserve">  </w:t>
      </w:r>
      <w:r w:rsidRPr="00726D13">
        <w:rPr>
          <w:rFonts w:ascii="Tahoma" w:hAnsi="Tahoma" w:cs="Tahoma"/>
        </w:rPr>
        <w:t>⁠</w:t>
      </w:r>
      <w:proofErr w:type="gramEnd"/>
      <w:r w:rsidRPr="00726D13">
        <w:rPr>
          <w:rFonts w:ascii="Tahoma" w:hAnsi="Tahoma" w:cs="Tahoma"/>
        </w:rPr>
        <w:t>⁠</w:t>
      </w:r>
      <w:r w:rsidRPr="00726D13">
        <w:rPr>
          <w:rFonts w:ascii="Arial" w:hAnsi="Arial" w:cs="Arial"/>
        </w:rPr>
        <w:t>Supermanzana 92, manzana 84, lote 56, calle 46. Parque Chichen Itzá. Teléfono 998 626 6611</w:t>
      </w:r>
    </w:p>
    <w:p w14:paraId="433C7A39" w14:textId="77777777" w:rsidR="00726D13" w:rsidRPr="00726D13" w:rsidRDefault="00726D13" w:rsidP="00726D13">
      <w:pPr>
        <w:jc w:val="both"/>
        <w:rPr>
          <w:rFonts w:ascii="Arial" w:hAnsi="Arial" w:cs="Arial"/>
        </w:rPr>
      </w:pPr>
      <w:r w:rsidRPr="00726D13">
        <w:rPr>
          <w:rFonts w:ascii="Arial" w:hAnsi="Arial" w:cs="Arial"/>
        </w:rPr>
        <w:t>•</w:t>
      </w:r>
      <w:proofErr w:type="gramStart"/>
      <w:r w:rsidRPr="00726D13">
        <w:rPr>
          <w:rFonts w:ascii="Tahoma" w:hAnsi="Tahoma" w:cs="Tahoma"/>
        </w:rPr>
        <w:t>⁠</w:t>
      </w:r>
      <w:r w:rsidRPr="00726D13">
        <w:rPr>
          <w:rFonts w:ascii="Arial" w:hAnsi="Arial" w:cs="Arial"/>
        </w:rPr>
        <w:t xml:space="preserve">  </w:t>
      </w:r>
      <w:r w:rsidRPr="00726D13">
        <w:rPr>
          <w:rFonts w:ascii="Tahoma" w:hAnsi="Tahoma" w:cs="Tahoma"/>
        </w:rPr>
        <w:t>⁠</w:t>
      </w:r>
      <w:proofErr w:type="gramEnd"/>
      <w:r w:rsidRPr="00726D13">
        <w:rPr>
          <w:rFonts w:ascii="Tahoma" w:hAnsi="Tahoma" w:cs="Tahoma"/>
        </w:rPr>
        <w:t>⁠</w:t>
      </w:r>
      <w:r w:rsidRPr="00726D13">
        <w:rPr>
          <w:rFonts w:ascii="Arial" w:hAnsi="Arial" w:cs="Arial"/>
        </w:rPr>
        <w:t>Supermanzana 221, manzana 30, lote 01, calle 99. Campo de fútbol. Teléfono 998 626 2731</w:t>
      </w:r>
    </w:p>
    <w:p w14:paraId="0229B02E" w14:textId="77777777" w:rsidR="00726D13" w:rsidRPr="00726D13" w:rsidRDefault="00726D13" w:rsidP="00726D13">
      <w:pPr>
        <w:jc w:val="both"/>
        <w:rPr>
          <w:rFonts w:ascii="Arial" w:hAnsi="Arial" w:cs="Arial"/>
        </w:rPr>
      </w:pPr>
      <w:r w:rsidRPr="00726D13">
        <w:rPr>
          <w:rFonts w:ascii="Arial" w:hAnsi="Arial" w:cs="Arial"/>
        </w:rPr>
        <w:t>•</w:t>
      </w:r>
      <w:proofErr w:type="gramStart"/>
      <w:r w:rsidRPr="00726D13">
        <w:rPr>
          <w:rFonts w:ascii="Tahoma" w:hAnsi="Tahoma" w:cs="Tahoma"/>
        </w:rPr>
        <w:t>⁠</w:t>
      </w:r>
      <w:r w:rsidRPr="00726D13">
        <w:rPr>
          <w:rFonts w:ascii="Arial" w:hAnsi="Arial" w:cs="Arial"/>
        </w:rPr>
        <w:t xml:space="preserve">  </w:t>
      </w:r>
      <w:r w:rsidRPr="00726D13">
        <w:rPr>
          <w:rFonts w:ascii="Tahoma" w:hAnsi="Tahoma" w:cs="Tahoma"/>
        </w:rPr>
        <w:t>⁠</w:t>
      </w:r>
      <w:proofErr w:type="gramEnd"/>
      <w:r w:rsidRPr="00726D13">
        <w:rPr>
          <w:rFonts w:ascii="Tahoma" w:hAnsi="Tahoma" w:cs="Tahoma"/>
        </w:rPr>
        <w:t>⁠</w:t>
      </w:r>
      <w:r w:rsidRPr="00726D13">
        <w:rPr>
          <w:rFonts w:ascii="Arial" w:hAnsi="Arial" w:cs="Arial"/>
        </w:rPr>
        <w:t>Segunda entrada de la Supermanzana 94, Av. Miguel Hidalgo (Ruta 5). Teléfono 998 626 1402</w:t>
      </w:r>
    </w:p>
    <w:p w14:paraId="14589587" w14:textId="77777777" w:rsidR="00726D13" w:rsidRPr="00726D13" w:rsidRDefault="00726D13" w:rsidP="00726D13">
      <w:pPr>
        <w:jc w:val="both"/>
        <w:rPr>
          <w:rFonts w:ascii="Arial" w:hAnsi="Arial" w:cs="Arial"/>
        </w:rPr>
      </w:pPr>
      <w:r w:rsidRPr="00726D13">
        <w:rPr>
          <w:rFonts w:ascii="Arial" w:hAnsi="Arial" w:cs="Arial"/>
        </w:rPr>
        <w:t>•</w:t>
      </w:r>
      <w:proofErr w:type="gramStart"/>
      <w:r w:rsidRPr="00726D13">
        <w:rPr>
          <w:rFonts w:ascii="Tahoma" w:hAnsi="Tahoma" w:cs="Tahoma"/>
        </w:rPr>
        <w:t>⁠</w:t>
      </w:r>
      <w:r w:rsidRPr="00726D13">
        <w:rPr>
          <w:rFonts w:ascii="Arial" w:hAnsi="Arial" w:cs="Arial"/>
        </w:rPr>
        <w:t xml:space="preserve">  </w:t>
      </w:r>
      <w:r w:rsidRPr="00726D13">
        <w:rPr>
          <w:rFonts w:ascii="Tahoma" w:hAnsi="Tahoma" w:cs="Tahoma"/>
        </w:rPr>
        <w:t>⁠</w:t>
      </w:r>
      <w:proofErr w:type="gramEnd"/>
      <w:r w:rsidRPr="00726D13">
        <w:rPr>
          <w:rFonts w:ascii="Tahoma" w:hAnsi="Tahoma" w:cs="Tahoma"/>
        </w:rPr>
        <w:t>⁠</w:t>
      </w:r>
      <w:r w:rsidRPr="00726D13">
        <w:rPr>
          <w:rFonts w:ascii="Arial" w:hAnsi="Arial" w:cs="Arial"/>
        </w:rPr>
        <w:t>Supermanzana 237, manzana 61, lote 1, calle 27. Teléfono 998 626 1413</w:t>
      </w:r>
    </w:p>
    <w:p w14:paraId="256D1418" w14:textId="77777777" w:rsidR="00726D13" w:rsidRPr="00726D13" w:rsidRDefault="00726D13" w:rsidP="00726D13">
      <w:pPr>
        <w:jc w:val="both"/>
        <w:rPr>
          <w:rFonts w:ascii="Arial" w:hAnsi="Arial" w:cs="Arial"/>
        </w:rPr>
      </w:pPr>
      <w:r w:rsidRPr="00726D13">
        <w:rPr>
          <w:rFonts w:ascii="Arial" w:hAnsi="Arial" w:cs="Arial"/>
        </w:rPr>
        <w:t>•</w:t>
      </w:r>
      <w:proofErr w:type="gramStart"/>
      <w:r w:rsidRPr="00726D13">
        <w:rPr>
          <w:rFonts w:ascii="Tahoma" w:hAnsi="Tahoma" w:cs="Tahoma"/>
        </w:rPr>
        <w:t>⁠</w:t>
      </w:r>
      <w:r w:rsidRPr="00726D13">
        <w:rPr>
          <w:rFonts w:ascii="Arial" w:hAnsi="Arial" w:cs="Arial"/>
        </w:rPr>
        <w:t xml:space="preserve">  </w:t>
      </w:r>
      <w:r w:rsidRPr="00726D13">
        <w:rPr>
          <w:rFonts w:ascii="Tahoma" w:hAnsi="Tahoma" w:cs="Tahoma"/>
        </w:rPr>
        <w:t>⁠</w:t>
      </w:r>
      <w:proofErr w:type="gramEnd"/>
      <w:r w:rsidRPr="00726D13">
        <w:rPr>
          <w:rFonts w:ascii="Tahoma" w:hAnsi="Tahoma" w:cs="Tahoma"/>
        </w:rPr>
        <w:t>⁠</w:t>
      </w:r>
      <w:r w:rsidRPr="00726D13">
        <w:rPr>
          <w:rFonts w:ascii="Arial" w:hAnsi="Arial" w:cs="Arial"/>
        </w:rPr>
        <w:t>Supermanzana 99, manzana 95, lote 01, calle 145. Teléfono 998 626, 1413</w:t>
      </w:r>
    </w:p>
    <w:p w14:paraId="64A8A21A" w14:textId="77777777" w:rsidR="00726D13" w:rsidRPr="00726D13" w:rsidRDefault="00726D13" w:rsidP="00726D13">
      <w:pPr>
        <w:jc w:val="both"/>
        <w:rPr>
          <w:rFonts w:ascii="Arial" w:hAnsi="Arial" w:cs="Arial"/>
        </w:rPr>
      </w:pPr>
      <w:r w:rsidRPr="00726D13">
        <w:rPr>
          <w:rFonts w:ascii="Arial" w:hAnsi="Arial" w:cs="Arial"/>
        </w:rPr>
        <w:t>•</w:t>
      </w:r>
      <w:proofErr w:type="gramStart"/>
      <w:r w:rsidRPr="00726D13">
        <w:rPr>
          <w:rFonts w:ascii="Tahoma" w:hAnsi="Tahoma" w:cs="Tahoma"/>
        </w:rPr>
        <w:t>⁠</w:t>
      </w:r>
      <w:r w:rsidRPr="00726D13">
        <w:rPr>
          <w:rFonts w:ascii="Arial" w:hAnsi="Arial" w:cs="Arial"/>
        </w:rPr>
        <w:t xml:space="preserve">  </w:t>
      </w:r>
      <w:r w:rsidRPr="00726D13">
        <w:rPr>
          <w:rFonts w:ascii="Tahoma" w:hAnsi="Tahoma" w:cs="Tahoma"/>
        </w:rPr>
        <w:t>⁠</w:t>
      </w:r>
      <w:proofErr w:type="gramEnd"/>
      <w:r w:rsidRPr="00726D13">
        <w:rPr>
          <w:rFonts w:ascii="Tahoma" w:hAnsi="Tahoma" w:cs="Tahoma"/>
        </w:rPr>
        <w:t>⁠</w:t>
      </w:r>
      <w:r w:rsidRPr="00726D13">
        <w:rPr>
          <w:rFonts w:ascii="Arial" w:hAnsi="Arial" w:cs="Arial"/>
        </w:rPr>
        <w:t xml:space="preserve">Supermanzana 247, manzana 22 y 27 Av. Los Tules, Fraccionamiento </w:t>
      </w:r>
      <w:proofErr w:type="gramStart"/>
      <w:r w:rsidRPr="00726D13">
        <w:rPr>
          <w:rFonts w:ascii="Arial" w:hAnsi="Arial" w:cs="Arial"/>
        </w:rPr>
        <w:t xml:space="preserve">Villas  </w:t>
      </w:r>
      <w:proofErr w:type="spellStart"/>
      <w:r w:rsidRPr="00726D13">
        <w:rPr>
          <w:rFonts w:ascii="Arial" w:hAnsi="Arial" w:cs="Arial"/>
        </w:rPr>
        <w:t>Otoch</w:t>
      </w:r>
      <w:proofErr w:type="spellEnd"/>
      <w:proofErr w:type="gramEnd"/>
      <w:r w:rsidRPr="00726D13">
        <w:rPr>
          <w:rFonts w:ascii="Arial" w:hAnsi="Arial" w:cs="Arial"/>
        </w:rPr>
        <w:t xml:space="preserve"> (Las instalaciones del IMM se manejan como Módulos de Atención Integral para la Mujer). Teléfono 998 886 8537</w:t>
      </w:r>
    </w:p>
    <w:p w14:paraId="345FA0EE" w14:textId="77777777" w:rsidR="00726D13" w:rsidRPr="00726D13" w:rsidRDefault="00726D13" w:rsidP="00726D13">
      <w:pPr>
        <w:jc w:val="both"/>
        <w:rPr>
          <w:rFonts w:ascii="Arial" w:hAnsi="Arial" w:cs="Arial"/>
        </w:rPr>
      </w:pPr>
      <w:r w:rsidRPr="00726D13">
        <w:rPr>
          <w:rFonts w:ascii="Arial" w:hAnsi="Arial" w:cs="Arial"/>
        </w:rPr>
        <w:t>•</w:t>
      </w:r>
      <w:proofErr w:type="gramStart"/>
      <w:r w:rsidRPr="00726D13">
        <w:rPr>
          <w:rFonts w:ascii="Tahoma" w:hAnsi="Tahoma" w:cs="Tahoma"/>
        </w:rPr>
        <w:t>⁠</w:t>
      </w:r>
      <w:r w:rsidRPr="00726D13">
        <w:rPr>
          <w:rFonts w:ascii="Arial" w:hAnsi="Arial" w:cs="Arial"/>
        </w:rPr>
        <w:t xml:space="preserve">  </w:t>
      </w:r>
      <w:r w:rsidRPr="00726D13">
        <w:rPr>
          <w:rFonts w:ascii="Tahoma" w:hAnsi="Tahoma" w:cs="Tahoma"/>
        </w:rPr>
        <w:t>⁠</w:t>
      </w:r>
      <w:proofErr w:type="gramEnd"/>
      <w:r w:rsidRPr="00726D13">
        <w:rPr>
          <w:rFonts w:ascii="Tahoma" w:hAnsi="Tahoma" w:cs="Tahoma"/>
        </w:rPr>
        <w:t>⁠</w:t>
      </w:r>
      <w:r w:rsidRPr="00726D13">
        <w:rPr>
          <w:rFonts w:ascii="Arial" w:hAnsi="Arial" w:cs="Arial"/>
        </w:rPr>
        <w:t xml:space="preserve">Supermanzana 200, manzana 56, lote 01. calle Chun </w:t>
      </w:r>
      <w:proofErr w:type="spellStart"/>
      <w:r w:rsidRPr="00726D13">
        <w:rPr>
          <w:rFonts w:ascii="Arial" w:hAnsi="Arial" w:cs="Arial"/>
        </w:rPr>
        <w:t>Chumil</w:t>
      </w:r>
      <w:proofErr w:type="spellEnd"/>
      <w:r w:rsidRPr="00726D13">
        <w:rPr>
          <w:rFonts w:ascii="Arial" w:hAnsi="Arial" w:cs="Arial"/>
        </w:rPr>
        <w:t xml:space="preserve"> “Parque Iris Mora”. Teléfono 998 886 8537</w:t>
      </w:r>
    </w:p>
    <w:p w14:paraId="53AD8A00" w14:textId="77777777" w:rsidR="00726D13" w:rsidRPr="00726D13" w:rsidRDefault="00726D13" w:rsidP="00726D13">
      <w:pPr>
        <w:jc w:val="both"/>
        <w:rPr>
          <w:rFonts w:ascii="Arial" w:hAnsi="Arial" w:cs="Arial"/>
        </w:rPr>
      </w:pPr>
      <w:r w:rsidRPr="00726D13">
        <w:rPr>
          <w:rFonts w:ascii="Arial" w:hAnsi="Arial" w:cs="Arial"/>
        </w:rPr>
        <w:t>•</w:t>
      </w:r>
      <w:proofErr w:type="gramStart"/>
      <w:r w:rsidRPr="00726D13">
        <w:rPr>
          <w:rFonts w:ascii="Tahoma" w:hAnsi="Tahoma" w:cs="Tahoma"/>
        </w:rPr>
        <w:t>⁠</w:t>
      </w:r>
      <w:r w:rsidRPr="00726D13">
        <w:rPr>
          <w:rFonts w:ascii="Arial" w:hAnsi="Arial" w:cs="Arial"/>
        </w:rPr>
        <w:t xml:space="preserve">  </w:t>
      </w:r>
      <w:r w:rsidRPr="00726D13">
        <w:rPr>
          <w:rFonts w:ascii="Tahoma" w:hAnsi="Tahoma" w:cs="Tahoma"/>
        </w:rPr>
        <w:t>⁠</w:t>
      </w:r>
      <w:proofErr w:type="gramEnd"/>
      <w:r w:rsidRPr="00726D13">
        <w:rPr>
          <w:rFonts w:ascii="Tahoma" w:hAnsi="Tahoma" w:cs="Tahoma"/>
        </w:rPr>
        <w:t>⁠</w:t>
      </w:r>
      <w:r w:rsidRPr="00726D13">
        <w:rPr>
          <w:rFonts w:ascii="Arial" w:hAnsi="Arial" w:cs="Arial"/>
        </w:rPr>
        <w:t>Supermanzana 260, manzana 57, lote 10, Fraccionamiento Ciudad Natura, Av. Tulipán. Teléfono 998 886 8537</w:t>
      </w:r>
    </w:p>
    <w:p w14:paraId="4393FD0A" w14:textId="77777777" w:rsidR="00726D13" w:rsidRPr="00726D13" w:rsidRDefault="00726D13" w:rsidP="00726D13">
      <w:pPr>
        <w:jc w:val="both"/>
        <w:rPr>
          <w:rFonts w:ascii="Arial" w:hAnsi="Arial" w:cs="Arial"/>
        </w:rPr>
      </w:pPr>
      <w:r w:rsidRPr="00726D13">
        <w:rPr>
          <w:rFonts w:ascii="Arial" w:hAnsi="Arial" w:cs="Arial"/>
        </w:rPr>
        <w:t>•</w:t>
      </w:r>
      <w:proofErr w:type="gramStart"/>
      <w:r w:rsidRPr="00726D13">
        <w:rPr>
          <w:rFonts w:ascii="Tahoma" w:hAnsi="Tahoma" w:cs="Tahoma"/>
        </w:rPr>
        <w:t>⁠</w:t>
      </w:r>
      <w:r w:rsidRPr="00726D13">
        <w:rPr>
          <w:rFonts w:ascii="Arial" w:hAnsi="Arial" w:cs="Arial"/>
        </w:rPr>
        <w:t xml:space="preserve">  </w:t>
      </w:r>
      <w:r w:rsidRPr="00726D13">
        <w:rPr>
          <w:rFonts w:ascii="Tahoma" w:hAnsi="Tahoma" w:cs="Tahoma"/>
        </w:rPr>
        <w:t>⁠</w:t>
      </w:r>
      <w:proofErr w:type="gramEnd"/>
      <w:r w:rsidRPr="00726D13">
        <w:rPr>
          <w:rFonts w:ascii="Tahoma" w:hAnsi="Tahoma" w:cs="Tahoma"/>
        </w:rPr>
        <w:t>⁠</w:t>
      </w:r>
      <w:r w:rsidRPr="00726D13">
        <w:rPr>
          <w:rFonts w:ascii="Arial" w:hAnsi="Arial" w:cs="Arial"/>
        </w:rPr>
        <w:t>Colonia Avante. “Escuela Libertadores de América” sobre Av. Principal por el Comedor Comunitario. Teléfono 998 886 8537</w:t>
      </w:r>
    </w:p>
    <w:p w14:paraId="1F5F36B6" w14:textId="77777777" w:rsidR="00726D13" w:rsidRPr="00726D13" w:rsidRDefault="00726D13" w:rsidP="00726D13">
      <w:pPr>
        <w:jc w:val="both"/>
        <w:rPr>
          <w:rFonts w:ascii="Arial" w:hAnsi="Arial" w:cs="Arial"/>
        </w:rPr>
      </w:pPr>
      <w:r w:rsidRPr="00726D13">
        <w:rPr>
          <w:rFonts w:ascii="Arial" w:hAnsi="Arial" w:cs="Arial"/>
        </w:rPr>
        <w:t>•</w:t>
      </w:r>
      <w:proofErr w:type="gramStart"/>
      <w:r w:rsidRPr="00726D13">
        <w:rPr>
          <w:rFonts w:ascii="Tahoma" w:hAnsi="Tahoma" w:cs="Tahoma"/>
        </w:rPr>
        <w:t>⁠</w:t>
      </w:r>
      <w:r w:rsidRPr="00726D13">
        <w:rPr>
          <w:rFonts w:ascii="Arial" w:hAnsi="Arial" w:cs="Arial"/>
        </w:rPr>
        <w:t xml:space="preserve">  </w:t>
      </w:r>
      <w:r w:rsidRPr="00726D13">
        <w:rPr>
          <w:rFonts w:ascii="Tahoma" w:hAnsi="Tahoma" w:cs="Tahoma"/>
        </w:rPr>
        <w:t>⁠</w:t>
      </w:r>
      <w:proofErr w:type="gramEnd"/>
      <w:r w:rsidRPr="00726D13">
        <w:rPr>
          <w:rFonts w:ascii="Tahoma" w:hAnsi="Tahoma" w:cs="Tahoma"/>
        </w:rPr>
        <w:t>⁠</w:t>
      </w:r>
      <w:r w:rsidRPr="00726D13">
        <w:rPr>
          <w:rFonts w:ascii="Arial" w:hAnsi="Arial" w:cs="Arial"/>
        </w:rPr>
        <w:t>Delegación Alfredo V. Bonfil. Calle Leona Vicario, esquina Plutarco Elías Calles. Teléfono 998 886 8537</w:t>
      </w:r>
    </w:p>
    <w:p w14:paraId="22C2A1EF" w14:textId="77777777" w:rsidR="00726D13" w:rsidRPr="00726D13" w:rsidRDefault="00726D13" w:rsidP="00726D13">
      <w:pPr>
        <w:jc w:val="both"/>
        <w:rPr>
          <w:rFonts w:ascii="Arial" w:hAnsi="Arial" w:cs="Arial"/>
        </w:rPr>
      </w:pPr>
      <w:r w:rsidRPr="00726D13">
        <w:rPr>
          <w:rFonts w:ascii="Arial" w:hAnsi="Arial" w:cs="Arial"/>
        </w:rPr>
        <w:t>•</w:t>
      </w:r>
      <w:proofErr w:type="gramStart"/>
      <w:r w:rsidRPr="00726D13">
        <w:rPr>
          <w:rFonts w:ascii="Tahoma" w:hAnsi="Tahoma" w:cs="Tahoma"/>
        </w:rPr>
        <w:t>⁠</w:t>
      </w:r>
      <w:r w:rsidRPr="00726D13">
        <w:rPr>
          <w:rFonts w:ascii="Arial" w:hAnsi="Arial" w:cs="Arial"/>
        </w:rPr>
        <w:t xml:space="preserve">  </w:t>
      </w:r>
      <w:r w:rsidRPr="00726D13">
        <w:rPr>
          <w:rFonts w:ascii="Tahoma" w:hAnsi="Tahoma" w:cs="Tahoma"/>
        </w:rPr>
        <w:t>⁠</w:t>
      </w:r>
      <w:proofErr w:type="gramEnd"/>
      <w:r w:rsidRPr="00726D13">
        <w:rPr>
          <w:rFonts w:ascii="Tahoma" w:hAnsi="Tahoma" w:cs="Tahoma"/>
        </w:rPr>
        <w:t>⁠</w:t>
      </w:r>
      <w:r w:rsidRPr="00726D13">
        <w:rPr>
          <w:rFonts w:ascii="Arial" w:hAnsi="Arial" w:cs="Arial"/>
        </w:rPr>
        <w:t>Supermanzana  73, Lombardo Toledano, retorno, Unión Donceles. Teléfono 998 886 8537.</w:t>
      </w:r>
    </w:p>
    <w:p w14:paraId="1FCB220C" w14:textId="77777777" w:rsidR="00726D13" w:rsidRPr="00726D13" w:rsidRDefault="00726D13" w:rsidP="00726D13">
      <w:pPr>
        <w:jc w:val="both"/>
        <w:rPr>
          <w:rFonts w:ascii="Arial" w:hAnsi="Arial" w:cs="Arial"/>
        </w:rPr>
      </w:pPr>
      <w:r w:rsidRPr="00726D13">
        <w:rPr>
          <w:rFonts w:ascii="Arial" w:hAnsi="Arial" w:cs="Arial"/>
        </w:rPr>
        <w:t>•</w:t>
      </w:r>
      <w:proofErr w:type="gramStart"/>
      <w:r w:rsidRPr="00726D13">
        <w:rPr>
          <w:rFonts w:ascii="Tahoma" w:hAnsi="Tahoma" w:cs="Tahoma"/>
        </w:rPr>
        <w:t>⁠</w:t>
      </w:r>
      <w:r w:rsidRPr="00726D13">
        <w:rPr>
          <w:rFonts w:ascii="Arial" w:hAnsi="Arial" w:cs="Arial"/>
        </w:rPr>
        <w:t xml:space="preserve">  </w:t>
      </w:r>
      <w:r w:rsidRPr="00726D13">
        <w:rPr>
          <w:rFonts w:ascii="Tahoma" w:hAnsi="Tahoma" w:cs="Tahoma"/>
        </w:rPr>
        <w:t>⁠</w:t>
      </w:r>
      <w:proofErr w:type="gramEnd"/>
      <w:r w:rsidRPr="00726D13">
        <w:rPr>
          <w:rFonts w:ascii="Arial" w:hAnsi="Arial" w:cs="Arial"/>
        </w:rPr>
        <w:t>Supermanzana 70, Av. Chichen Itzá, Av. Kabah. Teléfono 998 886 8537</w:t>
      </w:r>
    </w:p>
    <w:p w14:paraId="4EE5E021" w14:textId="77777777" w:rsidR="00726D13" w:rsidRPr="00726D13" w:rsidRDefault="00726D13" w:rsidP="00726D13">
      <w:pPr>
        <w:jc w:val="both"/>
        <w:rPr>
          <w:rFonts w:ascii="Arial" w:hAnsi="Arial" w:cs="Arial"/>
        </w:rPr>
      </w:pPr>
    </w:p>
    <w:p w14:paraId="63D42D8C" w14:textId="77777777" w:rsidR="00726D13" w:rsidRPr="00726D13" w:rsidRDefault="00726D13" w:rsidP="00726D13">
      <w:pPr>
        <w:jc w:val="both"/>
        <w:rPr>
          <w:rFonts w:ascii="Arial" w:hAnsi="Arial" w:cs="Arial"/>
        </w:rPr>
      </w:pPr>
    </w:p>
    <w:p w14:paraId="5DE452B6" w14:textId="77777777" w:rsidR="00726D13" w:rsidRPr="00726D13" w:rsidRDefault="00726D13" w:rsidP="00726D13">
      <w:pPr>
        <w:jc w:val="both"/>
        <w:rPr>
          <w:rFonts w:ascii="Arial" w:hAnsi="Arial" w:cs="Arial"/>
        </w:rPr>
      </w:pPr>
      <w:r w:rsidRPr="00726D13">
        <w:rPr>
          <w:rFonts w:ascii="Arial" w:hAnsi="Arial" w:cs="Arial"/>
        </w:rPr>
        <w:t>CASA DE LA MUJER EMPRENDEDORA</w:t>
      </w:r>
    </w:p>
    <w:p w14:paraId="30756839" w14:textId="1B45FDD1" w:rsidR="005B203A" w:rsidRPr="00726D13" w:rsidRDefault="00726D13" w:rsidP="00726D13">
      <w:pPr>
        <w:jc w:val="both"/>
        <w:rPr>
          <w:rFonts w:ascii="Arial" w:hAnsi="Arial" w:cs="Arial"/>
        </w:rPr>
      </w:pPr>
      <w:r w:rsidRPr="00726D13">
        <w:rPr>
          <w:rFonts w:ascii="Arial" w:hAnsi="Arial" w:cs="Arial"/>
        </w:rPr>
        <w:t>•</w:t>
      </w:r>
      <w:proofErr w:type="gramStart"/>
      <w:r w:rsidRPr="00726D13">
        <w:rPr>
          <w:rFonts w:ascii="Tahoma" w:hAnsi="Tahoma" w:cs="Tahoma"/>
        </w:rPr>
        <w:t>⁠</w:t>
      </w:r>
      <w:r w:rsidRPr="00726D13">
        <w:rPr>
          <w:rFonts w:ascii="Arial" w:hAnsi="Arial" w:cs="Arial"/>
        </w:rPr>
        <w:t xml:space="preserve">  </w:t>
      </w:r>
      <w:r w:rsidRPr="00726D13">
        <w:rPr>
          <w:rFonts w:ascii="Tahoma" w:hAnsi="Tahoma" w:cs="Tahoma"/>
        </w:rPr>
        <w:t>⁠</w:t>
      </w:r>
      <w:proofErr w:type="gramEnd"/>
      <w:r w:rsidRPr="00726D13">
        <w:rPr>
          <w:rFonts w:ascii="Arial" w:hAnsi="Arial" w:cs="Arial"/>
        </w:rPr>
        <w:t>Supermanzana 228, Av. Costa Maya, junto a la Plaza Cancún Mall. Teléfono 998 104 2496</w:t>
      </w:r>
    </w:p>
    <w:sectPr w:rsidR="005B203A" w:rsidRPr="00726D1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1E32D" w14:textId="77777777" w:rsidR="009D3FEB" w:rsidRDefault="009D3FEB" w:rsidP="0092028B">
      <w:r>
        <w:separator/>
      </w:r>
    </w:p>
  </w:endnote>
  <w:endnote w:type="continuationSeparator" w:id="0">
    <w:p w14:paraId="713BBFCA" w14:textId="77777777" w:rsidR="009D3FEB" w:rsidRDefault="009D3FE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470CA" w14:textId="77777777" w:rsidR="009D3FEB" w:rsidRDefault="009D3FEB" w:rsidP="0092028B">
      <w:r>
        <w:separator/>
      </w:r>
    </w:p>
  </w:footnote>
  <w:footnote w:type="continuationSeparator" w:id="0">
    <w:p w14:paraId="121982F7" w14:textId="77777777" w:rsidR="009D3FEB" w:rsidRDefault="009D3FE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3E78B" w14:textId="592CDA76" w:rsidR="0092028B" w:rsidRDefault="0092028B">
    <w:pPr>
      <w:pStyle w:val="Encabezado"/>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37A2EA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w:t>
                          </w:r>
                          <w:r w:rsidR="009B3869">
                            <w:rPr>
                              <w:rFonts w:cstheme="minorHAnsi"/>
                              <w:b/>
                              <w:bCs/>
                              <w:lang w:val="es-ES"/>
                            </w:rPr>
                            <w:t>1</w:t>
                          </w:r>
                          <w:r w:rsidR="00740291">
                            <w:rPr>
                              <w:rFonts w:cstheme="minorHAnsi"/>
                              <w:b/>
                              <w:bCs/>
                              <w:lang w:val="es-ES"/>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37A2EA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w:t>
                    </w:r>
                    <w:r w:rsidR="009B3869">
                      <w:rPr>
                        <w:rFonts w:cstheme="minorHAnsi"/>
                        <w:b/>
                        <w:bCs/>
                        <w:lang w:val="es-ES"/>
                      </w:rPr>
                      <w:t>1</w:t>
                    </w:r>
                    <w:r w:rsidR="00740291">
                      <w:rPr>
                        <w:rFonts w:cstheme="minorHAnsi"/>
                        <w:b/>
                        <w:bCs/>
                        <w:lang w:val="es-ES"/>
                      </w:rPr>
                      <w:t>10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7753EE"/>
    <w:multiLevelType w:val="hybridMultilevel"/>
    <w:tmpl w:val="2A9AA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D341C6"/>
    <w:multiLevelType w:val="hybridMultilevel"/>
    <w:tmpl w:val="3898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4101FA"/>
    <w:multiLevelType w:val="hybridMultilevel"/>
    <w:tmpl w:val="29CCF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5D2151"/>
    <w:multiLevelType w:val="hybridMultilevel"/>
    <w:tmpl w:val="9CC25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3A5CAB"/>
    <w:multiLevelType w:val="hybridMultilevel"/>
    <w:tmpl w:val="AEF43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747F9E"/>
    <w:multiLevelType w:val="hybridMultilevel"/>
    <w:tmpl w:val="54A0E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1668E0"/>
    <w:multiLevelType w:val="hybridMultilevel"/>
    <w:tmpl w:val="579A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C52D3E"/>
    <w:multiLevelType w:val="hybridMultilevel"/>
    <w:tmpl w:val="CE1E0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725C47"/>
    <w:multiLevelType w:val="hybridMultilevel"/>
    <w:tmpl w:val="96584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83FAE"/>
    <w:multiLevelType w:val="hybridMultilevel"/>
    <w:tmpl w:val="84B22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AF1248"/>
    <w:multiLevelType w:val="hybridMultilevel"/>
    <w:tmpl w:val="0A6AE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E22687"/>
    <w:multiLevelType w:val="hybridMultilevel"/>
    <w:tmpl w:val="92BA5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DBB3512"/>
    <w:multiLevelType w:val="hybridMultilevel"/>
    <w:tmpl w:val="4D400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111AD6"/>
    <w:multiLevelType w:val="hybridMultilevel"/>
    <w:tmpl w:val="024C8E50"/>
    <w:lvl w:ilvl="0" w:tplc="41189516">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807C53"/>
    <w:multiLevelType w:val="hybridMultilevel"/>
    <w:tmpl w:val="C3786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5D50A5E"/>
    <w:multiLevelType w:val="hybridMultilevel"/>
    <w:tmpl w:val="5756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2D5C87"/>
    <w:multiLevelType w:val="hybridMultilevel"/>
    <w:tmpl w:val="F5A8C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9A14C29"/>
    <w:multiLevelType w:val="hybridMultilevel"/>
    <w:tmpl w:val="271C9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432BA2"/>
    <w:multiLevelType w:val="hybridMultilevel"/>
    <w:tmpl w:val="2FE4A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7317D8"/>
    <w:multiLevelType w:val="hybridMultilevel"/>
    <w:tmpl w:val="38F6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4D932CF"/>
    <w:multiLevelType w:val="hybridMultilevel"/>
    <w:tmpl w:val="C83EB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341A1B"/>
    <w:multiLevelType w:val="hybridMultilevel"/>
    <w:tmpl w:val="4F562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E00CC3"/>
    <w:multiLevelType w:val="hybridMultilevel"/>
    <w:tmpl w:val="A6D4C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862605"/>
    <w:multiLevelType w:val="hybridMultilevel"/>
    <w:tmpl w:val="A328C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0901C1D"/>
    <w:multiLevelType w:val="hybridMultilevel"/>
    <w:tmpl w:val="8C704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0F1280E"/>
    <w:multiLevelType w:val="hybridMultilevel"/>
    <w:tmpl w:val="FB6E3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3B94A83"/>
    <w:multiLevelType w:val="hybridMultilevel"/>
    <w:tmpl w:val="7C7E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E991AAF"/>
    <w:multiLevelType w:val="hybridMultilevel"/>
    <w:tmpl w:val="A32C4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FBD423E"/>
    <w:multiLevelType w:val="hybridMultilevel"/>
    <w:tmpl w:val="98ACA882"/>
    <w:lvl w:ilvl="0" w:tplc="52D8B3FE">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6"/>
  </w:num>
  <w:num w:numId="2" w16cid:durableId="540484181">
    <w:abstractNumId w:val="50"/>
  </w:num>
  <w:num w:numId="3" w16cid:durableId="1253398589">
    <w:abstractNumId w:val="22"/>
  </w:num>
  <w:num w:numId="4" w16cid:durableId="295841197">
    <w:abstractNumId w:val="47"/>
  </w:num>
  <w:num w:numId="5" w16cid:durableId="896864147">
    <w:abstractNumId w:val="10"/>
  </w:num>
  <w:num w:numId="6" w16cid:durableId="1665544807">
    <w:abstractNumId w:val="28"/>
  </w:num>
  <w:num w:numId="7" w16cid:durableId="1480226433">
    <w:abstractNumId w:val="48"/>
  </w:num>
  <w:num w:numId="8" w16cid:durableId="1134062771">
    <w:abstractNumId w:val="40"/>
  </w:num>
  <w:num w:numId="9" w16cid:durableId="1946230610">
    <w:abstractNumId w:val="21"/>
  </w:num>
  <w:num w:numId="10" w16cid:durableId="687826759">
    <w:abstractNumId w:val="25"/>
  </w:num>
  <w:num w:numId="11" w16cid:durableId="771823110">
    <w:abstractNumId w:val="7"/>
  </w:num>
  <w:num w:numId="12" w16cid:durableId="535508437">
    <w:abstractNumId w:val="42"/>
  </w:num>
  <w:num w:numId="13" w16cid:durableId="464087016">
    <w:abstractNumId w:val="54"/>
  </w:num>
  <w:num w:numId="14" w16cid:durableId="110708139">
    <w:abstractNumId w:val="51"/>
  </w:num>
  <w:num w:numId="15" w16cid:durableId="835456965">
    <w:abstractNumId w:val="15"/>
  </w:num>
  <w:num w:numId="16" w16cid:durableId="1765689206">
    <w:abstractNumId w:val="16"/>
  </w:num>
  <w:num w:numId="17" w16cid:durableId="431324056">
    <w:abstractNumId w:val="33"/>
  </w:num>
  <w:num w:numId="18" w16cid:durableId="1994411921">
    <w:abstractNumId w:val="14"/>
  </w:num>
  <w:num w:numId="19" w16cid:durableId="1526676991">
    <w:abstractNumId w:val="3"/>
  </w:num>
  <w:num w:numId="20" w16cid:durableId="1827891758">
    <w:abstractNumId w:val="12"/>
  </w:num>
  <w:num w:numId="21" w16cid:durableId="1789398583">
    <w:abstractNumId w:val="49"/>
  </w:num>
  <w:num w:numId="22" w16cid:durableId="1828090080">
    <w:abstractNumId w:val="11"/>
  </w:num>
  <w:num w:numId="23" w16cid:durableId="1143616905">
    <w:abstractNumId w:val="0"/>
  </w:num>
  <w:num w:numId="24" w16cid:durableId="2097508364">
    <w:abstractNumId w:val="20"/>
  </w:num>
  <w:num w:numId="25" w16cid:durableId="1909537714">
    <w:abstractNumId w:val="27"/>
  </w:num>
  <w:num w:numId="26" w16cid:durableId="421680847">
    <w:abstractNumId w:val="4"/>
  </w:num>
  <w:num w:numId="27" w16cid:durableId="44179894">
    <w:abstractNumId w:val="53"/>
  </w:num>
  <w:num w:numId="28" w16cid:durableId="1794012976">
    <w:abstractNumId w:val="19"/>
  </w:num>
  <w:num w:numId="29" w16cid:durableId="654576084">
    <w:abstractNumId w:val="17"/>
  </w:num>
  <w:num w:numId="30" w16cid:durableId="1545754774">
    <w:abstractNumId w:val="26"/>
  </w:num>
  <w:num w:numId="31" w16cid:durableId="1725835415">
    <w:abstractNumId w:val="43"/>
  </w:num>
  <w:num w:numId="32" w16cid:durableId="2019116909">
    <w:abstractNumId w:val="46"/>
  </w:num>
  <w:num w:numId="33" w16cid:durableId="1134445003">
    <w:abstractNumId w:val="32"/>
  </w:num>
  <w:num w:numId="34" w16cid:durableId="726152952">
    <w:abstractNumId w:val="5"/>
  </w:num>
  <w:num w:numId="35" w16cid:durableId="1563371474">
    <w:abstractNumId w:val="37"/>
  </w:num>
  <w:num w:numId="36" w16cid:durableId="1868835026">
    <w:abstractNumId w:val="18"/>
  </w:num>
  <w:num w:numId="37" w16cid:durableId="724068248">
    <w:abstractNumId w:val="45"/>
  </w:num>
  <w:num w:numId="38" w16cid:durableId="108820698">
    <w:abstractNumId w:val="30"/>
  </w:num>
  <w:num w:numId="39" w16cid:durableId="1087964279">
    <w:abstractNumId w:val="52"/>
  </w:num>
  <w:num w:numId="40" w16cid:durableId="120998269">
    <w:abstractNumId w:val="1"/>
  </w:num>
  <w:num w:numId="41" w16cid:durableId="1674331793">
    <w:abstractNumId w:val="39"/>
  </w:num>
  <w:num w:numId="42" w16cid:durableId="416901342">
    <w:abstractNumId w:val="31"/>
  </w:num>
  <w:num w:numId="43" w16cid:durableId="1441294635">
    <w:abstractNumId w:val="36"/>
  </w:num>
  <w:num w:numId="44" w16cid:durableId="879365791">
    <w:abstractNumId w:val="9"/>
  </w:num>
  <w:num w:numId="45" w16cid:durableId="112673519">
    <w:abstractNumId w:val="8"/>
  </w:num>
  <w:num w:numId="46" w16cid:durableId="1321084549">
    <w:abstractNumId w:val="2"/>
  </w:num>
  <w:num w:numId="47" w16cid:durableId="1760759023">
    <w:abstractNumId w:val="34"/>
  </w:num>
  <w:num w:numId="48" w16cid:durableId="469130461">
    <w:abstractNumId w:val="29"/>
  </w:num>
  <w:num w:numId="49" w16cid:durableId="73287435">
    <w:abstractNumId w:val="23"/>
  </w:num>
  <w:num w:numId="50" w16cid:durableId="1854951628">
    <w:abstractNumId w:val="44"/>
  </w:num>
  <w:num w:numId="51" w16cid:durableId="1061446923">
    <w:abstractNumId w:val="55"/>
  </w:num>
  <w:num w:numId="52" w16cid:durableId="508788579">
    <w:abstractNumId w:val="24"/>
  </w:num>
  <w:num w:numId="53" w16cid:durableId="2048262349">
    <w:abstractNumId w:val="35"/>
  </w:num>
  <w:num w:numId="54" w16cid:durableId="2111048840">
    <w:abstractNumId w:val="38"/>
  </w:num>
  <w:num w:numId="55" w16cid:durableId="1380743984">
    <w:abstractNumId w:val="13"/>
  </w:num>
  <w:num w:numId="56" w16cid:durableId="500775985">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12FA"/>
    <w:rsid w:val="00024BC1"/>
    <w:rsid w:val="0002545A"/>
    <w:rsid w:val="00031A0D"/>
    <w:rsid w:val="00043377"/>
    <w:rsid w:val="000438AE"/>
    <w:rsid w:val="0004417E"/>
    <w:rsid w:val="0005079F"/>
    <w:rsid w:val="00055E9E"/>
    <w:rsid w:val="00056C58"/>
    <w:rsid w:val="00090732"/>
    <w:rsid w:val="0009278B"/>
    <w:rsid w:val="00094975"/>
    <w:rsid w:val="000959F4"/>
    <w:rsid w:val="000A352B"/>
    <w:rsid w:val="000B0F40"/>
    <w:rsid w:val="000B62FF"/>
    <w:rsid w:val="000B7199"/>
    <w:rsid w:val="000C25FB"/>
    <w:rsid w:val="000C6DA1"/>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59E7"/>
    <w:rsid w:val="00176828"/>
    <w:rsid w:val="001771CE"/>
    <w:rsid w:val="0018064D"/>
    <w:rsid w:val="0018681A"/>
    <w:rsid w:val="001B43E3"/>
    <w:rsid w:val="001B5B61"/>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67ABA"/>
    <w:rsid w:val="002709A6"/>
    <w:rsid w:val="0027105C"/>
    <w:rsid w:val="00287FD5"/>
    <w:rsid w:val="00293D97"/>
    <w:rsid w:val="0029683D"/>
    <w:rsid w:val="0029761D"/>
    <w:rsid w:val="002A0175"/>
    <w:rsid w:val="002A38C5"/>
    <w:rsid w:val="002A5A86"/>
    <w:rsid w:val="002A789D"/>
    <w:rsid w:val="002B1033"/>
    <w:rsid w:val="002B2BE8"/>
    <w:rsid w:val="002C28C1"/>
    <w:rsid w:val="002C4DB4"/>
    <w:rsid w:val="002D6DB8"/>
    <w:rsid w:val="002E008E"/>
    <w:rsid w:val="002E3732"/>
    <w:rsid w:val="002E4277"/>
    <w:rsid w:val="002F0A83"/>
    <w:rsid w:val="002F256E"/>
    <w:rsid w:val="002F4F08"/>
    <w:rsid w:val="0030042D"/>
    <w:rsid w:val="00301CE7"/>
    <w:rsid w:val="0030392F"/>
    <w:rsid w:val="003046CC"/>
    <w:rsid w:val="003070BC"/>
    <w:rsid w:val="003078F9"/>
    <w:rsid w:val="00310DCD"/>
    <w:rsid w:val="00321DC5"/>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C57F9"/>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0D4D"/>
    <w:rsid w:val="00485C06"/>
    <w:rsid w:val="00492FCA"/>
    <w:rsid w:val="00495519"/>
    <w:rsid w:val="00496F14"/>
    <w:rsid w:val="004A519D"/>
    <w:rsid w:val="004B17FF"/>
    <w:rsid w:val="004C1743"/>
    <w:rsid w:val="004D5F03"/>
    <w:rsid w:val="004D6C77"/>
    <w:rsid w:val="004E73E5"/>
    <w:rsid w:val="00500033"/>
    <w:rsid w:val="00500F50"/>
    <w:rsid w:val="00507347"/>
    <w:rsid w:val="00512C37"/>
    <w:rsid w:val="00514D60"/>
    <w:rsid w:val="00521F84"/>
    <w:rsid w:val="00542DAE"/>
    <w:rsid w:val="00555A73"/>
    <w:rsid w:val="0055652D"/>
    <w:rsid w:val="00556A92"/>
    <w:rsid w:val="005577C6"/>
    <w:rsid w:val="00560B2B"/>
    <w:rsid w:val="00562395"/>
    <w:rsid w:val="00571915"/>
    <w:rsid w:val="005803B6"/>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411F"/>
    <w:rsid w:val="0061756C"/>
    <w:rsid w:val="006258A4"/>
    <w:rsid w:val="0063174E"/>
    <w:rsid w:val="00634D39"/>
    <w:rsid w:val="0063616E"/>
    <w:rsid w:val="00641429"/>
    <w:rsid w:val="0065406D"/>
    <w:rsid w:val="006603D2"/>
    <w:rsid w:val="00661713"/>
    <w:rsid w:val="006624F4"/>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6D13"/>
    <w:rsid w:val="007273BA"/>
    <w:rsid w:val="00727F70"/>
    <w:rsid w:val="00733990"/>
    <w:rsid w:val="00740291"/>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C1778"/>
    <w:rsid w:val="007C1DEF"/>
    <w:rsid w:val="007D1C13"/>
    <w:rsid w:val="007D7657"/>
    <w:rsid w:val="007E0B4C"/>
    <w:rsid w:val="007F382B"/>
    <w:rsid w:val="007F3DEC"/>
    <w:rsid w:val="00821EC3"/>
    <w:rsid w:val="00822E90"/>
    <w:rsid w:val="0082636E"/>
    <w:rsid w:val="00835093"/>
    <w:rsid w:val="00835CA4"/>
    <w:rsid w:val="00842C95"/>
    <w:rsid w:val="00851CD7"/>
    <w:rsid w:val="00851DF2"/>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63BEA"/>
    <w:rsid w:val="00966B6B"/>
    <w:rsid w:val="009705EE"/>
    <w:rsid w:val="009952F7"/>
    <w:rsid w:val="009A7887"/>
    <w:rsid w:val="009B3869"/>
    <w:rsid w:val="009B4600"/>
    <w:rsid w:val="009B59EE"/>
    <w:rsid w:val="009B6027"/>
    <w:rsid w:val="009C0DC7"/>
    <w:rsid w:val="009D1F21"/>
    <w:rsid w:val="009D2BE0"/>
    <w:rsid w:val="009D3FEB"/>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5940"/>
    <w:rsid w:val="00A75B1D"/>
    <w:rsid w:val="00A769BC"/>
    <w:rsid w:val="00A84B1E"/>
    <w:rsid w:val="00A91E3F"/>
    <w:rsid w:val="00A92C3E"/>
    <w:rsid w:val="00A959C4"/>
    <w:rsid w:val="00A95D26"/>
    <w:rsid w:val="00AA45D3"/>
    <w:rsid w:val="00AA6ADD"/>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1944"/>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258EC"/>
    <w:rsid w:val="00C44C17"/>
    <w:rsid w:val="00C536F9"/>
    <w:rsid w:val="00C61B59"/>
    <w:rsid w:val="00C6340C"/>
    <w:rsid w:val="00C6518B"/>
    <w:rsid w:val="00C67F88"/>
    <w:rsid w:val="00C71323"/>
    <w:rsid w:val="00C71425"/>
    <w:rsid w:val="00C7201A"/>
    <w:rsid w:val="00C76731"/>
    <w:rsid w:val="00C801EB"/>
    <w:rsid w:val="00C80914"/>
    <w:rsid w:val="00C85A45"/>
    <w:rsid w:val="00C928F5"/>
    <w:rsid w:val="00C931C4"/>
    <w:rsid w:val="00C948AD"/>
    <w:rsid w:val="00C956D7"/>
    <w:rsid w:val="00CB2A24"/>
    <w:rsid w:val="00CB6CD4"/>
    <w:rsid w:val="00CC0D92"/>
    <w:rsid w:val="00CC4F21"/>
    <w:rsid w:val="00CC6FDB"/>
    <w:rsid w:val="00CD28C6"/>
    <w:rsid w:val="00CD4EFA"/>
    <w:rsid w:val="00CE086D"/>
    <w:rsid w:val="00CE1954"/>
    <w:rsid w:val="00CE4B01"/>
    <w:rsid w:val="00CE73E9"/>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42FD"/>
    <w:rsid w:val="00D56E4C"/>
    <w:rsid w:val="00D57CA1"/>
    <w:rsid w:val="00D635E2"/>
    <w:rsid w:val="00D7477A"/>
    <w:rsid w:val="00D80EDE"/>
    <w:rsid w:val="00DA1F0A"/>
    <w:rsid w:val="00DA4CB1"/>
    <w:rsid w:val="00DB0D7E"/>
    <w:rsid w:val="00DB18A9"/>
    <w:rsid w:val="00DB293B"/>
    <w:rsid w:val="00DB32EF"/>
    <w:rsid w:val="00DB38E6"/>
    <w:rsid w:val="00DB3C5E"/>
    <w:rsid w:val="00DB4992"/>
    <w:rsid w:val="00DB4BE8"/>
    <w:rsid w:val="00DC73C2"/>
    <w:rsid w:val="00DE26A9"/>
    <w:rsid w:val="00DE45DD"/>
    <w:rsid w:val="00DE7BF8"/>
    <w:rsid w:val="00DF6951"/>
    <w:rsid w:val="00E01931"/>
    <w:rsid w:val="00E02980"/>
    <w:rsid w:val="00E1247C"/>
    <w:rsid w:val="00E14193"/>
    <w:rsid w:val="00E17F2C"/>
    <w:rsid w:val="00E267D6"/>
    <w:rsid w:val="00E27E61"/>
    <w:rsid w:val="00E37F6F"/>
    <w:rsid w:val="00E45FFF"/>
    <w:rsid w:val="00E51992"/>
    <w:rsid w:val="00E57235"/>
    <w:rsid w:val="00E57A72"/>
    <w:rsid w:val="00E57D0F"/>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16282"/>
    <w:rsid w:val="00F313EE"/>
    <w:rsid w:val="00F420C5"/>
    <w:rsid w:val="00F4482A"/>
    <w:rsid w:val="00F53B19"/>
    <w:rsid w:val="00F55936"/>
    <w:rsid w:val="00F724E5"/>
    <w:rsid w:val="00F75551"/>
    <w:rsid w:val="00F812A6"/>
    <w:rsid w:val="00F83DDD"/>
    <w:rsid w:val="00F91E8B"/>
    <w:rsid w:val="00F963F4"/>
    <w:rsid w:val="00FB44A0"/>
    <w:rsid w:val="00FB5429"/>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3505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2026-03-26T01:00:00Z</dcterms:created>
  <dcterms:modified xsi:type="dcterms:W3CDTF">2026-03-26T01:00:00Z</dcterms:modified>
</cp:coreProperties>
</file>